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03FAF" w:rsidP="00E71FC3">
      <w:pPr>
        <w:pStyle w:val="NoSpacing"/>
      </w:pPr>
      <w:r>
        <w:rPr>
          <w:u w:val="single"/>
        </w:rPr>
        <w:t>Alice de DYNELAY</w:t>
      </w:r>
      <w:r>
        <w:t xml:space="preserve">     (d.1421)</w:t>
      </w:r>
    </w:p>
    <w:p w:rsidR="00903FAF" w:rsidRDefault="00903FAF" w:rsidP="00E71FC3">
      <w:pPr>
        <w:pStyle w:val="NoSpacing"/>
      </w:pPr>
      <w:r>
        <w:t>Widow.</w:t>
      </w:r>
    </w:p>
    <w:p w:rsidR="00903FAF" w:rsidRDefault="00903FAF" w:rsidP="00E71FC3">
      <w:pPr>
        <w:pStyle w:val="NoSpacing"/>
      </w:pPr>
    </w:p>
    <w:p w:rsidR="00903FAF" w:rsidRDefault="00903FAF" w:rsidP="00E71FC3">
      <w:pPr>
        <w:pStyle w:val="NoSpacing"/>
      </w:pPr>
    </w:p>
    <w:p w:rsidR="00903FAF" w:rsidRDefault="00903FAF" w:rsidP="00E71FC3">
      <w:pPr>
        <w:pStyle w:val="NoSpacing"/>
      </w:pPr>
      <w:r>
        <w:t>= Richard de Dynelay.</w:t>
      </w:r>
    </w:p>
    <w:p w:rsidR="00903FAF" w:rsidRDefault="00903FAF" w:rsidP="00E71FC3">
      <w:pPr>
        <w:pStyle w:val="NoSpacing"/>
      </w:pPr>
      <w:r>
        <w:t>(www.inquisitionspostmortem.ac.uk  ref. eCIPM 22-21)</w:t>
      </w:r>
    </w:p>
    <w:p w:rsidR="00903FAF" w:rsidRDefault="00903FAF" w:rsidP="00E71FC3">
      <w:pPr>
        <w:pStyle w:val="NoSpacing"/>
      </w:pPr>
    </w:p>
    <w:p w:rsidR="00903FAF" w:rsidRDefault="00903FAF" w:rsidP="00E71FC3">
      <w:pPr>
        <w:pStyle w:val="NoSpacing"/>
      </w:pPr>
    </w:p>
    <w:p w:rsidR="00903FAF" w:rsidRDefault="00903FAF" w:rsidP="00E71FC3">
      <w:pPr>
        <w:pStyle w:val="NoSpacing"/>
      </w:pPr>
      <w:r>
        <w:t xml:space="preserve">  1 May1421</w:t>
      </w:r>
      <w:r>
        <w:tab/>
        <w:t>She died.   (ibid.)</w:t>
      </w:r>
    </w:p>
    <w:p w:rsidR="00903FAF" w:rsidRDefault="00903FAF" w:rsidP="00E71FC3">
      <w:pPr>
        <w:pStyle w:val="NoSpacing"/>
      </w:pPr>
    </w:p>
    <w:p w:rsidR="00903FAF" w:rsidRDefault="00903FAF" w:rsidP="00E71FC3">
      <w:pPr>
        <w:pStyle w:val="NoSpacing"/>
      </w:pPr>
    </w:p>
    <w:p w:rsidR="00903FAF" w:rsidRPr="00903FAF" w:rsidRDefault="00903FAF" w:rsidP="00E71FC3">
      <w:pPr>
        <w:pStyle w:val="NoSpacing"/>
      </w:pPr>
      <w:r>
        <w:t>3 December 2016</w:t>
      </w:r>
      <w:bookmarkStart w:id="0" w:name="_GoBack"/>
      <w:bookmarkEnd w:id="0"/>
    </w:p>
    <w:sectPr w:rsidR="00903FAF" w:rsidRPr="00903F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FAF" w:rsidRDefault="00903FAF" w:rsidP="00E71FC3">
      <w:pPr>
        <w:spacing w:after="0" w:line="240" w:lineRule="auto"/>
      </w:pPr>
      <w:r>
        <w:separator/>
      </w:r>
    </w:p>
  </w:endnote>
  <w:endnote w:type="continuationSeparator" w:id="0">
    <w:p w:rsidR="00903FAF" w:rsidRDefault="00903F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FAF" w:rsidRDefault="00903FAF" w:rsidP="00E71FC3">
      <w:pPr>
        <w:spacing w:after="0" w:line="240" w:lineRule="auto"/>
      </w:pPr>
      <w:r>
        <w:separator/>
      </w:r>
    </w:p>
  </w:footnote>
  <w:footnote w:type="continuationSeparator" w:id="0">
    <w:p w:rsidR="00903FAF" w:rsidRDefault="00903F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FAF"/>
    <w:rsid w:val="001A7C09"/>
    <w:rsid w:val="00733BE7"/>
    <w:rsid w:val="00903FA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5F159"/>
  <w15:chartTrackingRefBased/>
  <w15:docId w15:val="{A5B7994A-5B58-40CD-95EE-F2A5EFD1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2016-12-03T11:30:00Z</dcterms:created>
  <dcterms:modified xsi:type="dcterms:W3CDTF">2016-12-03T11:34:00Z</dcterms:modified>
</cp:coreProperties>
</file>